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A2F7B" w14:textId="77777777"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798C4E55" w14:textId="77777777"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A60C1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B2B8A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06C5145" w14:textId="77777777" w:rsidR="00C0286A" w:rsidRDefault="00C0286A" w:rsidP="00C0286A"/>
    <w:p w14:paraId="6676B41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2E778A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0786C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0D3FAB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8504D3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1BAF7633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28262A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35564AF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A8771D3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14:paraId="4926820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57CA64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73FC5BD5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35BDDBC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65649BD" w14:textId="38F936D1" w:rsidR="00F45CCF" w:rsidRPr="007979A3" w:rsidRDefault="00991216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E07E32">
        <w:rPr>
          <w:rFonts w:ascii="Cambria" w:hAnsi="Cambria" w:cs="MyriadPro-Black"/>
          <w:caps/>
          <w:sz w:val="32"/>
          <w:szCs w:val="40"/>
        </w:rPr>
        <w:t xml:space="preserve">OD </w:t>
      </w:r>
      <w:r w:rsidR="00117742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1757CCB3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54BE3B" w14:textId="77777777" w:rsidR="009F1D82" w:rsidRDefault="009F1D82" w:rsidP="003016FE">
      <w:pPr>
        <w:spacing w:after="200" w:line="276" w:lineRule="auto"/>
        <w:jc w:val="both"/>
      </w:pPr>
    </w:p>
    <w:p w14:paraId="341290B0" w14:textId="3F5AB523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60</w:t>
      </w:r>
      <w:r w:rsidR="003016FE" w:rsidRPr="008073BA">
        <w:t>. výzvy „</w:t>
      </w:r>
      <w:r w:rsidR="0028262A">
        <w:t>Sociální infrastruktura – integrované projekty ITI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47456CB4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58A0F09" w14:textId="77777777" w:rsidTr="00AD1CC4">
        <w:tc>
          <w:tcPr>
            <w:tcW w:w="8926" w:type="dxa"/>
          </w:tcPr>
          <w:p w14:paraId="4D681B2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2DE6278B" w14:textId="77777777" w:rsidR="003016FE" w:rsidRPr="008073BA" w:rsidRDefault="004D45E3" w:rsidP="00E07E32">
            <w:pPr>
              <w:keepNext/>
              <w:keepLines/>
              <w:autoSpaceDE w:val="0"/>
              <w:autoSpaceDN w:val="0"/>
              <w:adjustRightInd w:val="0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>Sociální infrastruktura - integrované projekty ITI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7187D5D0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03226FFF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5B2F3E9C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3E81D0A0" w14:textId="77777777" w:rsidR="003016FE" w:rsidRPr="008073BA" w:rsidRDefault="003016FE" w:rsidP="00AD1CC4">
            <w:pPr>
              <w:jc w:val="both"/>
            </w:pPr>
          </w:p>
          <w:p w14:paraId="152D4E76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61A9D972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627D186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09DAE30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C303D3A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C07E28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7C6FBCBC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C7DE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4290C" w14:textId="77777777" w:rsidR="00536895" w:rsidRDefault="00536895" w:rsidP="00634381">
      <w:r>
        <w:separator/>
      </w:r>
    </w:p>
  </w:endnote>
  <w:endnote w:type="continuationSeparator" w:id="0">
    <w:p w14:paraId="2C458FB2" w14:textId="77777777" w:rsidR="00536895" w:rsidRDefault="0053689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1F6D3E4" w14:textId="031871CE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1774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752B8022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A87DB" w14:textId="77777777" w:rsidR="00536895" w:rsidRDefault="00536895" w:rsidP="00634381">
      <w:r>
        <w:separator/>
      </w:r>
    </w:p>
  </w:footnote>
  <w:footnote w:type="continuationSeparator" w:id="0">
    <w:p w14:paraId="2F6E4753" w14:textId="77777777" w:rsidR="00536895" w:rsidRDefault="00536895" w:rsidP="00634381">
      <w:r>
        <w:continuationSeparator/>
      </w:r>
    </w:p>
  </w:footnote>
  <w:footnote w:id="1">
    <w:p w14:paraId="27ECFE5A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1FB2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2683CBEC" wp14:editId="2932E87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69DA2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59AA" w14:textId="77777777" w:rsidR="008220AE" w:rsidRDefault="007C7DE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0DCF64" wp14:editId="29D9E9D9">
          <wp:simplePos x="0" y="0"/>
          <wp:positionH relativeFrom="margin">
            <wp:posOffset>365760</wp:posOffset>
          </wp:positionH>
          <wp:positionV relativeFrom="paragraph">
            <wp:posOffset>-56515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6D2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17742"/>
    <w:rsid w:val="0013420E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36895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C7DE9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216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B23FB"/>
    <w:rsid w:val="00AC4029"/>
    <w:rsid w:val="00AF20ED"/>
    <w:rsid w:val="00B32019"/>
    <w:rsid w:val="00B3296B"/>
    <w:rsid w:val="00B32AB8"/>
    <w:rsid w:val="00B37364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6722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36AF"/>
    <w:rsid w:val="00DF0CF6"/>
    <w:rsid w:val="00E02710"/>
    <w:rsid w:val="00E02D46"/>
    <w:rsid w:val="00E07E32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466F8F"/>
  <w15:docId w15:val="{8144BAC9-8717-4BED-A55E-D1E60C10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F0325-9FA5-44E4-94ED-D15B309C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65</cp:revision>
  <dcterms:created xsi:type="dcterms:W3CDTF">2016-03-16T08:29:00Z</dcterms:created>
  <dcterms:modified xsi:type="dcterms:W3CDTF">2020-05-04T17:56:00Z</dcterms:modified>
</cp:coreProperties>
</file>